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1B" w:rsidRPr="00651B95" w:rsidRDefault="002B281B" w:rsidP="002B281B">
      <w:pPr>
        <w:spacing w:after="0" w:line="240" w:lineRule="auto"/>
        <w:outlineLvl w:val="0"/>
        <w:rPr>
          <w:rFonts w:ascii="Times New Roman" w:eastAsia="Times New Roman" w:hAnsi="Times New Roman" w:cs="Times New Roman"/>
          <w:b/>
          <w:bCs/>
          <w:kern w:val="36"/>
          <w:sz w:val="20"/>
          <w:szCs w:val="20"/>
          <w:lang w:eastAsia="tr-TR"/>
        </w:rPr>
      </w:pPr>
      <w:r w:rsidRPr="00651B95">
        <w:rPr>
          <w:rFonts w:ascii="Times New Roman" w:eastAsia="Times New Roman" w:hAnsi="Times New Roman" w:cs="Times New Roman"/>
          <w:b/>
          <w:bCs/>
          <w:kern w:val="36"/>
          <w:sz w:val="20"/>
          <w:szCs w:val="20"/>
          <w:lang w:eastAsia="tr-TR"/>
        </w:rPr>
        <w:t>Çalışan Aydınlatma Metni</w:t>
      </w:r>
    </w:p>
    <w:p w:rsidR="002B281B" w:rsidRPr="00651B95" w:rsidRDefault="002B281B" w:rsidP="002B281B">
      <w:pPr>
        <w:spacing w:after="0" w:line="240" w:lineRule="auto"/>
        <w:outlineLvl w:val="2"/>
        <w:rPr>
          <w:rFonts w:ascii="Times New Roman" w:eastAsia="Times New Roman" w:hAnsi="Times New Roman" w:cs="Times New Roman"/>
          <w:b/>
          <w:bCs/>
          <w:sz w:val="20"/>
          <w:szCs w:val="20"/>
          <w:lang w:eastAsia="tr-TR"/>
        </w:rPr>
      </w:pPr>
      <w:r w:rsidRPr="00651B95">
        <w:rPr>
          <w:rFonts w:ascii="Times New Roman" w:eastAsia="Times New Roman" w:hAnsi="Times New Roman" w:cs="Times New Roman"/>
          <w:b/>
          <w:bCs/>
          <w:sz w:val="20"/>
          <w:szCs w:val="20"/>
          <w:lang w:eastAsia="tr-TR"/>
        </w:rPr>
        <w:t>BİR NEFES SAĞLIK HİZMETLERİ A.Ş. ÇALIŞAN/PERSONEL KİŞİSEL VERİLERİNİN KORUNMASI HAKKINDA BİLGİLENDİRME/AYDINLATMA METNİ</w:t>
      </w:r>
    </w:p>
    <w:p w:rsidR="002B281B" w:rsidRPr="00651B95" w:rsidRDefault="002B281B" w:rsidP="002B281B">
      <w:pPr>
        <w:spacing w:after="0" w:line="240" w:lineRule="auto"/>
        <w:outlineLvl w:val="2"/>
        <w:rPr>
          <w:rFonts w:ascii="Times New Roman" w:eastAsia="Times New Roman" w:hAnsi="Times New Roman" w:cs="Times New Roman"/>
          <w:b/>
          <w:bCs/>
          <w:sz w:val="20"/>
          <w:szCs w:val="20"/>
          <w:lang w:eastAsia="tr-TR"/>
        </w:rPr>
      </w:pPr>
      <w:r w:rsidRPr="00651B95">
        <w:rPr>
          <w:rFonts w:ascii="Times New Roman" w:eastAsia="Times New Roman" w:hAnsi="Times New Roman" w:cs="Times New Roman"/>
          <w:sz w:val="20"/>
          <w:szCs w:val="20"/>
          <w:lang w:eastAsia="tr-TR"/>
        </w:rPr>
        <w:t>Bir Nefes Sağlık Hizmetleri A.Ş.  (Bir Nefes Hastanesi) olarak kişisel verilerinizin güvenliğine azami hassasiyet göstermekteyiz. Bir Nefes Hastanesi olarak, kişisel verilere yönelik tüm işlemleri 6698 sayılı kanuna uyumlu olarak yapmaktayız.</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Değerli çalışan/personel, bu kapsamda sizleri 6698 sayılı Kişisel Verilerin Korunması Kanunu kapsamında kişisel verilerin korunması hakkında aydınlatmak/bilgilendirmek isteriz.</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Veri Sorumlusu ve İlgili Kişi Bilgisi</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İşbu aydınlatma metni 6698 sayılı Kişisel Verilerin Korunması Kanunu’na göre hazırlanmış olup, Bir Nefes Sağlık Hizmetleri A.Ş. sizinle ilgili kişisel verileri işlemesi, veri işleme amaçlarını belirlemesi, veri işleme sisteminin kurulması ve işletilmesi sebebiyle veri sorumlusudur. Bir Nefes Hastanesi Bağlantı tarafından, kişisel verisi işlenen gerçek kişiler, kanun tarafından ilgili kişi olarak kabul edilmektedir.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Kanunun Aydınlatma Yükümlülüğünü düzenleyen 10’ncu maddesine göre, veri sorumluları, kişisel verilerini işledikleri gerçek kişileri, veri işleme ile ilgili konularda bilgilendirmekle yükümlüdür.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Bu metin, ilgili kişi olarak sizi bilgilendirmeye yönelik hazırlanmış olup, ilgili kişinin (veri sahibinin) ve veri sorumlusunun hak ve yükümlülüklerini içermektedir.</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Veri Sorumlusunun</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Adı/Soyadı / </w:t>
      </w:r>
      <w:proofErr w:type="gramStart"/>
      <w:r w:rsidRPr="00651B95">
        <w:rPr>
          <w:rFonts w:ascii="Times New Roman" w:eastAsia="Times New Roman" w:hAnsi="Times New Roman" w:cs="Times New Roman"/>
          <w:sz w:val="20"/>
          <w:szCs w:val="20"/>
          <w:lang w:eastAsia="tr-TR"/>
        </w:rPr>
        <w:t xml:space="preserve">Unvanı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 Bir</w:t>
      </w:r>
      <w:proofErr w:type="gramEnd"/>
      <w:r w:rsidRPr="00651B95">
        <w:rPr>
          <w:rFonts w:ascii="Times New Roman" w:eastAsia="Times New Roman" w:hAnsi="Times New Roman" w:cs="Times New Roman"/>
          <w:sz w:val="20"/>
          <w:szCs w:val="20"/>
          <w:lang w:eastAsia="tr-TR"/>
        </w:rPr>
        <w:t xml:space="preserve"> Nefes Sağlık Hizmetleri A.Ş.</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Vergi </w:t>
      </w:r>
      <w:proofErr w:type="gramStart"/>
      <w:r w:rsidRPr="00651B95">
        <w:rPr>
          <w:rFonts w:ascii="Times New Roman" w:eastAsia="Times New Roman" w:hAnsi="Times New Roman" w:cs="Times New Roman"/>
          <w:sz w:val="20"/>
          <w:szCs w:val="20"/>
          <w:lang w:eastAsia="tr-TR"/>
        </w:rPr>
        <w:t>Numarası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xml:space="preserve"> : 177</w:t>
      </w:r>
      <w:proofErr w:type="gramEnd"/>
      <w:r w:rsidRPr="00651B95">
        <w:rPr>
          <w:rFonts w:ascii="Times New Roman" w:eastAsia="Times New Roman" w:hAnsi="Times New Roman" w:cs="Times New Roman"/>
          <w:sz w:val="20"/>
          <w:szCs w:val="20"/>
          <w:lang w:eastAsia="tr-TR"/>
        </w:rPr>
        <w:t xml:space="preserve"> 059 1754</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Vergi </w:t>
      </w:r>
      <w:proofErr w:type="gramStart"/>
      <w:r w:rsidRPr="00651B95">
        <w:rPr>
          <w:rFonts w:ascii="Times New Roman" w:eastAsia="Times New Roman" w:hAnsi="Times New Roman" w:cs="Times New Roman"/>
          <w:sz w:val="20"/>
          <w:szCs w:val="20"/>
          <w:lang w:eastAsia="tr-TR"/>
        </w:rPr>
        <w:t xml:space="preserve">Dairesi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 Lüleburgaz</w:t>
      </w:r>
      <w:proofErr w:type="gramEnd"/>
      <w:r w:rsidRPr="00651B95">
        <w:rPr>
          <w:rFonts w:ascii="Times New Roman" w:eastAsia="Times New Roman" w:hAnsi="Times New Roman" w:cs="Times New Roman"/>
          <w:sz w:val="20"/>
          <w:szCs w:val="20"/>
          <w:lang w:eastAsia="tr-TR"/>
        </w:rPr>
        <w:t xml:space="preserve"> Vergi Dairesi</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Posta </w:t>
      </w:r>
      <w:proofErr w:type="gramStart"/>
      <w:r w:rsidRPr="00651B95">
        <w:rPr>
          <w:rFonts w:ascii="Times New Roman" w:eastAsia="Times New Roman" w:hAnsi="Times New Roman" w:cs="Times New Roman"/>
          <w:sz w:val="20"/>
          <w:szCs w:val="20"/>
          <w:lang w:eastAsia="tr-TR"/>
        </w:rPr>
        <w:t xml:space="preserve">Adresi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 Özel</w:t>
      </w:r>
      <w:proofErr w:type="gramEnd"/>
      <w:r w:rsidRPr="00651B95">
        <w:rPr>
          <w:rFonts w:ascii="Times New Roman" w:eastAsia="Times New Roman" w:hAnsi="Times New Roman" w:cs="Times New Roman"/>
          <w:sz w:val="20"/>
          <w:szCs w:val="20"/>
          <w:lang w:eastAsia="tr-TR"/>
        </w:rPr>
        <w:t xml:space="preserve"> Bir Nefes Hastanesi Siteler Mah. Nazif Balkan Cad. No:35/37 Lüleburgaz/Kırklareli</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Telefon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xml:space="preserve">    : </w:t>
      </w:r>
      <w:r w:rsidR="00F67305" w:rsidRPr="00651B95">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(0288) 415 74 74</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E-</w:t>
      </w:r>
      <w:proofErr w:type="gramStart"/>
      <w:r w:rsidRPr="00651B95">
        <w:rPr>
          <w:rFonts w:ascii="Times New Roman" w:eastAsia="Times New Roman" w:hAnsi="Times New Roman" w:cs="Times New Roman"/>
          <w:sz w:val="20"/>
          <w:szCs w:val="20"/>
          <w:lang w:eastAsia="tr-TR"/>
        </w:rPr>
        <w:t xml:space="preserve">posta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xml:space="preserve"> : </w:t>
      </w:r>
      <w:r w:rsidR="00F67305" w:rsidRPr="00651B95">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nihatdurgut65</w:t>
      </w:r>
      <w:proofErr w:type="gramEnd"/>
      <w:r w:rsidRPr="00651B95">
        <w:rPr>
          <w:rFonts w:ascii="Times New Roman" w:eastAsia="Times New Roman" w:hAnsi="Times New Roman" w:cs="Times New Roman"/>
          <w:sz w:val="20"/>
          <w:szCs w:val="20"/>
          <w:lang w:eastAsia="tr-TR"/>
        </w:rPr>
        <w:t>@gmail.com</w:t>
      </w:r>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Kayıtlı Elektronik Posta: </w:t>
      </w:r>
      <w:hyperlink r:id="rId5" w:history="1">
        <w:r w:rsidRPr="00651B95">
          <w:rPr>
            <w:rStyle w:val="Kpr"/>
            <w:rFonts w:ascii="Times New Roman" w:hAnsi="Times New Roman" w:cs="Times New Roman"/>
            <w:b/>
            <w:sz w:val="20"/>
            <w:szCs w:val="20"/>
          </w:rPr>
          <w:t>birnefessaglikhizmetleri@hs01.kep.tr</w:t>
        </w:r>
      </w:hyperlink>
    </w:p>
    <w:p w:rsidR="002B281B" w:rsidRPr="00651B95" w:rsidRDefault="002B281B" w:rsidP="00D117E8">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İnternet </w:t>
      </w:r>
      <w:proofErr w:type="gramStart"/>
      <w:r w:rsidRPr="00651B95">
        <w:rPr>
          <w:rFonts w:ascii="Times New Roman" w:eastAsia="Times New Roman" w:hAnsi="Times New Roman" w:cs="Times New Roman"/>
          <w:sz w:val="20"/>
          <w:szCs w:val="20"/>
          <w:lang w:eastAsia="tr-TR"/>
        </w:rPr>
        <w:t xml:space="preserve">Adresi          </w:t>
      </w:r>
      <w:r w:rsidR="00BE694D">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  : birnefes</w:t>
      </w:r>
      <w:proofErr w:type="gramEnd"/>
      <w:r w:rsidRPr="00651B95">
        <w:rPr>
          <w:rFonts w:ascii="Times New Roman" w:eastAsia="Times New Roman" w:hAnsi="Times New Roman" w:cs="Times New Roman"/>
          <w:sz w:val="20"/>
          <w:szCs w:val="20"/>
          <w:lang w:eastAsia="tr-TR"/>
        </w:rPr>
        <w:t>.com.tr</w:t>
      </w:r>
    </w:p>
    <w:p w:rsidR="00D117E8" w:rsidRPr="00651B95" w:rsidRDefault="00D117E8" w:rsidP="002B281B">
      <w:pPr>
        <w:spacing w:after="0" w:line="240" w:lineRule="auto"/>
        <w:rPr>
          <w:rFonts w:ascii="Times New Roman" w:eastAsia="Times New Roman" w:hAnsi="Times New Roman" w:cs="Times New Roman"/>
          <w:b/>
          <w:bCs/>
          <w:sz w:val="20"/>
          <w:szCs w:val="20"/>
          <w:lang w:eastAsia="tr-TR"/>
        </w:rPr>
      </w:pP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Kişisel Veri İşleme Amaçları ve İşlenen Veriler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Çalışanlar İçin İş </w:t>
      </w:r>
      <w:proofErr w:type="spellStart"/>
      <w:r w:rsidRPr="00651B95">
        <w:rPr>
          <w:rFonts w:ascii="Times New Roman" w:eastAsia="Times New Roman" w:hAnsi="Times New Roman" w:cs="Times New Roman"/>
          <w:sz w:val="20"/>
          <w:szCs w:val="20"/>
          <w:lang w:eastAsia="tr-TR"/>
        </w:rPr>
        <w:t>Akti</w:t>
      </w:r>
      <w:proofErr w:type="spellEnd"/>
      <w:r w:rsidRPr="00651B95">
        <w:rPr>
          <w:rFonts w:ascii="Times New Roman" w:eastAsia="Times New Roman" w:hAnsi="Times New Roman" w:cs="Times New Roman"/>
          <w:sz w:val="20"/>
          <w:szCs w:val="20"/>
          <w:lang w:eastAsia="tr-TR"/>
        </w:rPr>
        <w:t xml:space="preserve"> Ve Mevzuatlardan Kaynaklı Yükümlülüklerin Yerine Getirilmesi, Çalışanlar İçin Yan Haklar Ve Menfaatleri Süreçlerinin Yürütülmesi, Finans Ve Muhasebe İşlerinin Yürütülmesi, Hukuk İşlerinin Takibi Ve Yürütülmesi, İnsan Kaynakları Süreçlerinin Planlanması, İş Faaliyetlerinin Yürütülmesi / Denetimi, İş Sağlığı / Güvenliği Faaliyetlerinin Yürütülmesi, Sözleşme Süreçlerinin Yürütülmesi, Talep / </w:t>
      </w:r>
      <w:proofErr w:type="gramStart"/>
      <w:r w:rsidRPr="00651B95">
        <w:rPr>
          <w:rFonts w:ascii="Times New Roman" w:eastAsia="Times New Roman" w:hAnsi="Times New Roman" w:cs="Times New Roman"/>
          <w:sz w:val="20"/>
          <w:szCs w:val="20"/>
          <w:lang w:eastAsia="tr-TR"/>
        </w:rPr>
        <w:t>Şikayetlerin</w:t>
      </w:r>
      <w:proofErr w:type="gramEnd"/>
      <w:r w:rsidRPr="00651B95">
        <w:rPr>
          <w:rFonts w:ascii="Times New Roman" w:eastAsia="Times New Roman" w:hAnsi="Times New Roman" w:cs="Times New Roman"/>
          <w:sz w:val="20"/>
          <w:szCs w:val="20"/>
          <w:lang w:eastAsia="tr-TR"/>
        </w:rPr>
        <w:t xml:space="preserve"> Takibi amaçlarına yönelik olarak aşağıda belirtilen kişisel verileriniz işlenmektedir.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Çalışan personele yönelik işlenen veriler ise aşağıdaki kategorilerde yer alan kişisel verilerdir.</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Kimlik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İletişim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Finans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Mesleki Deneyim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Özlük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Hukuki İşlem Bilgisi</w:t>
      </w:r>
    </w:p>
    <w:p w:rsidR="002B281B" w:rsidRPr="00651B95" w:rsidRDefault="002B281B" w:rsidP="002B281B">
      <w:pPr>
        <w:numPr>
          <w:ilvl w:val="0"/>
          <w:numId w:val="1"/>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Fiziksel </w:t>
      </w:r>
      <w:proofErr w:type="gramStart"/>
      <w:r w:rsidRPr="00651B95">
        <w:rPr>
          <w:rFonts w:ascii="Times New Roman" w:eastAsia="Times New Roman" w:hAnsi="Times New Roman" w:cs="Times New Roman"/>
          <w:sz w:val="20"/>
          <w:szCs w:val="20"/>
          <w:lang w:eastAsia="tr-TR"/>
        </w:rPr>
        <w:t>Mekan</w:t>
      </w:r>
      <w:proofErr w:type="gramEnd"/>
      <w:r w:rsidRPr="00651B95">
        <w:rPr>
          <w:rFonts w:ascii="Times New Roman" w:eastAsia="Times New Roman" w:hAnsi="Times New Roman" w:cs="Times New Roman"/>
          <w:sz w:val="20"/>
          <w:szCs w:val="20"/>
          <w:lang w:eastAsia="tr-TR"/>
        </w:rPr>
        <w:t xml:space="preserve"> Güvenliği Bilgisi</w:t>
      </w:r>
    </w:p>
    <w:p w:rsidR="00581F26" w:rsidRPr="00651B95" w:rsidRDefault="00581F26" w:rsidP="002B281B">
      <w:pPr>
        <w:spacing w:after="0" w:line="240" w:lineRule="auto"/>
        <w:rPr>
          <w:rFonts w:ascii="Times New Roman" w:eastAsia="Times New Roman" w:hAnsi="Times New Roman" w:cs="Times New Roman"/>
          <w:b/>
          <w:bCs/>
          <w:sz w:val="20"/>
          <w:szCs w:val="20"/>
          <w:lang w:eastAsia="tr-TR"/>
        </w:rPr>
      </w:pP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Çalışan personele yönelik işlenen veriler ise aşağıdaki kategorilerde yer alan özel nitelikteki kişisel verilerdir.</w:t>
      </w:r>
    </w:p>
    <w:p w:rsidR="002B281B" w:rsidRPr="00651B95" w:rsidRDefault="002B281B" w:rsidP="002B281B">
      <w:pPr>
        <w:numPr>
          <w:ilvl w:val="0"/>
          <w:numId w:val="2"/>
        </w:numPr>
        <w:spacing w:after="0" w:line="240" w:lineRule="auto"/>
        <w:ind w:left="60"/>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Sağlık Bilgisi</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Belirtilen veri kategorilerinde hangi verilerin bulunduğu ise veri sorumlusu olarak düzenlediğimiz veri haritasında ayrıntılı olarak bulunmaktadır.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Kişisel Veri İşlemenin Hukuki Sebepleri</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Çalışan personele yönelik olarak kişisel veriler,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Kanunlarda açıkça öngörülmesi,</w:t>
      </w:r>
      <w:r w:rsidRPr="00651B95">
        <w:rPr>
          <w:rFonts w:ascii="Times New Roman" w:eastAsia="Times New Roman" w:hAnsi="Times New Roman" w:cs="Times New Roman"/>
          <w:sz w:val="20"/>
          <w:szCs w:val="20"/>
          <w:lang w:eastAsia="tr-TR"/>
        </w:rPr>
        <w:br/>
        <w:t>Bir sözleşmenin kurulması veya ifasıyla doğrudan doğruya ilgili olması kaydıyla, sözleşmenin taraflarına ait kişisel verilerin işlenmesinin gerekli olması,</w:t>
      </w:r>
      <w:r w:rsidRPr="00651B95">
        <w:rPr>
          <w:rFonts w:ascii="Times New Roman" w:eastAsia="Times New Roman" w:hAnsi="Times New Roman" w:cs="Times New Roman"/>
          <w:sz w:val="20"/>
          <w:szCs w:val="20"/>
          <w:lang w:eastAsia="tr-TR"/>
        </w:rPr>
        <w:br/>
        <w:t>Veri sorumlusunun hukuki yükümlülüğünü yerine getirebilmesi için zorunlu olması,</w:t>
      </w:r>
      <w:r w:rsidRPr="00651B95">
        <w:rPr>
          <w:rFonts w:ascii="Times New Roman" w:eastAsia="Times New Roman" w:hAnsi="Times New Roman" w:cs="Times New Roman"/>
          <w:sz w:val="20"/>
          <w:szCs w:val="20"/>
          <w:lang w:eastAsia="tr-TR"/>
        </w:rPr>
        <w:br/>
        <w:t>Bir hakkın tesisi, kullanılması veya korunması için veri işlemenin zorunlu olması,</w:t>
      </w:r>
      <w:r w:rsidRPr="00651B95">
        <w:rPr>
          <w:rFonts w:ascii="Times New Roman" w:eastAsia="Times New Roman" w:hAnsi="Times New Roman" w:cs="Times New Roman"/>
          <w:sz w:val="20"/>
          <w:szCs w:val="20"/>
          <w:lang w:eastAsia="tr-TR"/>
        </w:rPr>
        <w:br/>
        <w:t>İlgili kişinin temel hak ve özgürlüklerine zarar vermemek kaydıyla, veri sorumlusunun meşru menfaatleri için veri işlenmesinin zorunlu olması</w:t>
      </w:r>
      <w:r w:rsidRPr="00651B95">
        <w:rPr>
          <w:rFonts w:ascii="Times New Roman" w:eastAsia="Times New Roman" w:hAnsi="Times New Roman" w:cs="Times New Roman"/>
          <w:sz w:val="20"/>
          <w:szCs w:val="20"/>
          <w:lang w:eastAsia="tr-TR"/>
        </w:rPr>
        <w:br/>
        <w:t>Hukuki sebeplerine dayanılarak işlenmektedir.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Özel </w:t>
      </w:r>
      <w:bookmarkStart w:id="0" w:name="_GoBack"/>
      <w:bookmarkEnd w:id="0"/>
      <w:r w:rsidRPr="00651B95">
        <w:rPr>
          <w:rFonts w:ascii="Times New Roman" w:eastAsia="Times New Roman" w:hAnsi="Times New Roman" w:cs="Times New Roman"/>
          <w:sz w:val="20"/>
          <w:szCs w:val="20"/>
          <w:lang w:eastAsia="tr-TR"/>
        </w:rPr>
        <w:t>nitelikli kişisel verileriniz ise sağlık ve cinsel hayat dışındaki kişisel veriler, kanunlarda öngörülen hâller hukuki sebebine dayanılarak; sağlık ve cinsel hayata yönelik kiş</w:t>
      </w:r>
      <w:r w:rsidR="00581F26" w:rsidRPr="00651B95">
        <w:rPr>
          <w:rFonts w:ascii="Times New Roman" w:eastAsia="Times New Roman" w:hAnsi="Times New Roman" w:cs="Times New Roman"/>
          <w:sz w:val="20"/>
          <w:szCs w:val="20"/>
          <w:lang w:eastAsia="tr-TR"/>
        </w:rPr>
        <w:t>i</w:t>
      </w:r>
      <w:r w:rsidRPr="00651B95">
        <w:rPr>
          <w:rFonts w:ascii="Times New Roman" w:eastAsia="Times New Roman" w:hAnsi="Times New Roman" w:cs="Times New Roman"/>
          <w:sz w:val="20"/>
          <w:szCs w:val="20"/>
          <w:lang w:eastAsia="tr-TR"/>
        </w:rPr>
        <w:t>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işlenmesi hukuki sebeplerine dayanılarak işlenmektedir.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lastRenderedPageBreak/>
        <w:t>İşlenen Kişisel Veriler Edinim Yöntemi</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Kişisel veriler, her türlü sözlü, yazılı ya da elektronik ortamda işbu aydınlatma metninde belirtilen amaçlar doğrultusunda toplanmaktadır.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Kişisel Veri Aktarım ve Amaçları</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Kişisel verileriniz KVKK Md.28/1 çerçevesinde talep edilmesi halinde aydınlatma yükümlülüğü olmadan ve açık rızanız aranmadan ilgili makamlara aktarılabilir.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İşlenen kişisel veriler; hukuki uyuşmazlıkların giderilmesi veya ilgili mevzuat gereği talep halinde adli makamlar veya ilgili kolluk kuvvetlerine ya da idari makamlara, Bir Nefes Sağlık Hizmetleri A.Ş. İş ortağı, İştirak ve bağlı ortaklıklar, Tedarikçiler, Yetkili Kamu Kurum ve Kuruluşları, gerçek kişiler veya özel hukuk tüzel kişilerine mevzuatlarda öngörülen amaç̧ ve sınırlamalar </w:t>
      </w:r>
      <w:proofErr w:type="gramStart"/>
      <w:r w:rsidRPr="00651B95">
        <w:rPr>
          <w:rFonts w:ascii="Times New Roman" w:eastAsia="Times New Roman" w:hAnsi="Times New Roman" w:cs="Times New Roman"/>
          <w:sz w:val="20"/>
          <w:szCs w:val="20"/>
          <w:lang w:eastAsia="tr-TR"/>
        </w:rPr>
        <w:t>dahilinde</w:t>
      </w:r>
      <w:proofErr w:type="gramEnd"/>
      <w:r w:rsidRPr="00651B95">
        <w:rPr>
          <w:rFonts w:ascii="Times New Roman" w:eastAsia="Times New Roman" w:hAnsi="Times New Roman" w:cs="Times New Roman"/>
          <w:sz w:val="20"/>
          <w:szCs w:val="20"/>
          <w:lang w:eastAsia="tr-TR"/>
        </w:rPr>
        <w:t xml:space="preserve"> ve 6698 sayılı yasanın 8. ve 9. maddelerinde yer alan yükümlülükler kapsamında paylaşılabilir.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Veri Sorumlusu Hak ve Yükümlülükleri</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Veri sorumlusu olarak, 6698 KVKK ile diğer ilgili kanunlara uygun olarak kişisel verileri işleme, kişisel verilerin hukuka aykırı olarak işlenmesini ve erişilmesini önleme, kişisel verilerin güvenli bir şekilde işlenmesi ve muhafazası için teknik ve fili </w:t>
      </w:r>
      <w:proofErr w:type="gramStart"/>
      <w:r w:rsidRPr="00651B95">
        <w:rPr>
          <w:rFonts w:ascii="Times New Roman" w:eastAsia="Times New Roman" w:hAnsi="Times New Roman" w:cs="Times New Roman"/>
          <w:sz w:val="20"/>
          <w:szCs w:val="20"/>
          <w:lang w:eastAsia="tr-TR"/>
        </w:rPr>
        <w:t>imkanlar</w:t>
      </w:r>
      <w:proofErr w:type="gramEnd"/>
      <w:r w:rsidRPr="00651B95">
        <w:rPr>
          <w:rFonts w:ascii="Times New Roman" w:eastAsia="Times New Roman" w:hAnsi="Times New Roman" w:cs="Times New Roman"/>
          <w:sz w:val="20"/>
          <w:szCs w:val="20"/>
          <w:lang w:eastAsia="tr-TR"/>
        </w:rPr>
        <w:t xml:space="preserve"> doğrultusunda yeterli güvenlik tedbirlerini alma hak ve yükümlülükleri bulunmaktadır.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Kişisel Verileri gizli tutmayı, gizliliğin sağlanması ve güvenliği için gerekli teknik ve idari her türlü tedbiri almayı ve gerekli özeni göstermeyi taahhüt etmekteyiz. Kişisel Veriler ‘in korunması Şirketimiz için önemli bir konudur. Kişisel Verilere yetkisiz erişim veya bu bilgilerin kaybı, hatalı kullanımı, ifşa edilmesi, değiştirilmesi veya imha edilmesine karşı korumak için gerekli teknik ve idari her türlü önlemi alınmaktadır. Kişisel Veriler’</w:t>
      </w:r>
      <w:r w:rsidR="00581F26" w:rsidRPr="00651B95">
        <w:rPr>
          <w:rFonts w:ascii="Times New Roman" w:eastAsia="Times New Roman" w:hAnsi="Times New Roman" w:cs="Times New Roman"/>
          <w:sz w:val="20"/>
          <w:szCs w:val="20"/>
          <w:lang w:eastAsia="tr-TR"/>
        </w:rPr>
        <w:t xml:space="preserve"> </w:t>
      </w:r>
      <w:r w:rsidRPr="00651B95">
        <w:rPr>
          <w:rFonts w:ascii="Times New Roman" w:eastAsia="Times New Roman" w:hAnsi="Times New Roman" w:cs="Times New Roman"/>
          <w:sz w:val="20"/>
          <w:szCs w:val="20"/>
          <w:lang w:eastAsia="tr-TR"/>
        </w:rPr>
        <w:t>i işlerken genel kabul görmüş güvenlik teknoloji standartları kullanmaktadır. Gerekli bilgi güvenliği önlemlerini almamıza karşın, şirketimize ait internet sitesine ve veri işleme sistemlerimize yönelik yapılan saldırılar sonucunda Kişisel Veriler ’in zarar görmesi veya üçüncü kişilerin eline geçmesi durumunda, bu durumu derhal sizlere ve Kişisel Verileri Koruma Kurulu’na bildirir ve gerekli önlemleri alırız.</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Aşağıda belirtilen hususların asgari birinin olması durumunda, KVKK madde 5 ve 6 da belirtildiği üzere, açık rıza alınmasa dahi kişisel ve özel nitelikli kişisel veriler belirtilen amaçlar doğrultusunda işlenebilecektir.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İlgili kanunlarda açıkça öngörülmesi.</w:t>
      </w:r>
      <w:r w:rsidRPr="00651B95">
        <w:rPr>
          <w:rFonts w:ascii="Times New Roman" w:eastAsia="Times New Roman" w:hAnsi="Times New Roman" w:cs="Times New Roman"/>
          <w:sz w:val="20"/>
          <w:szCs w:val="20"/>
          <w:lang w:eastAsia="tr-TR"/>
        </w:rPr>
        <w:br/>
        <w:t>Bir hakkın tesisi, kullanılması veya korunması için veri işlemenin zorunlu olması.</w:t>
      </w:r>
      <w:r w:rsidRPr="00651B95">
        <w:rPr>
          <w:rFonts w:ascii="Times New Roman" w:eastAsia="Times New Roman" w:hAnsi="Times New Roman" w:cs="Times New Roman"/>
          <w:sz w:val="20"/>
          <w:szCs w:val="20"/>
          <w:lang w:eastAsia="tr-TR"/>
        </w:rPr>
        <w:br/>
      </w:r>
      <w:proofErr w:type="gramStart"/>
      <w:r w:rsidRPr="00651B95">
        <w:rPr>
          <w:rFonts w:ascii="Times New Roman" w:eastAsia="Times New Roman" w:hAnsi="Times New Roman" w:cs="Times New Roman"/>
          <w:sz w:val="20"/>
          <w:szCs w:val="20"/>
          <w:lang w:eastAsia="tr-TR"/>
        </w:rPr>
        <w:t>Bir sözleşmenin kurulması veya ifasıyla doğrudan doğruya ilgili olması kaydıyla sözleşmenin taraflarına ait kişisel verilerin islenmesinin gerekli olması.</w:t>
      </w:r>
      <w:proofErr w:type="gramEnd"/>
      <w:r w:rsidRPr="00651B95">
        <w:rPr>
          <w:rFonts w:ascii="Times New Roman" w:eastAsia="Times New Roman" w:hAnsi="Times New Roman" w:cs="Times New Roman"/>
          <w:sz w:val="20"/>
          <w:szCs w:val="20"/>
          <w:lang w:eastAsia="tr-TR"/>
        </w:rPr>
        <w:br/>
        <w:t>Veri sorumlusunun hukuki yükümlülüğünü yerine getirebilmesi için zorunlu olması.</w:t>
      </w:r>
      <w:r w:rsidRPr="00651B95">
        <w:rPr>
          <w:rFonts w:ascii="Times New Roman" w:eastAsia="Times New Roman" w:hAnsi="Times New Roman" w:cs="Times New Roman"/>
          <w:sz w:val="20"/>
          <w:szCs w:val="20"/>
          <w:lang w:eastAsia="tr-TR"/>
        </w:rPr>
        <w:br/>
        <w:t>İlgili kişinin (veri sahibi) kendisi tarafından alenileştirilmiş̧ olması.</w:t>
      </w:r>
      <w:r w:rsidRPr="00651B95">
        <w:rPr>
          <w:rFonts w:ascii="Times New Roman" w:eastAsia="Times New Roman" w:hAnsi="Times New Roman" w:cs="Times New Roman"/>
          <w:sz w:val="20"/>
          <w:szCs w:val="20"/>
          <w:lang w:eastAsia="tr-TR"/>
        </w:rPr>
        <w:br/>
        <w:t>Fiili imkânsızlık nedeniyle rızasını açıklayamayacak durumda bulunan veya rızasına hukuki geçerlilik tanınmayan kişinin kendisinin ya da bir başkasının hayatı veya beden bütünlüğünün korunması için zorunlu olması.</w:t>
      </w:r>
      <w:r w:rsidRPr="00651B95">
        <w:rPr>
          <w:rFonts w:ascii="Times New Roman" w:eastAsia="Times New Roman" w:hAnsi="Times New Roman" w:cs="Times New Roman"/>
          <w:sz w:val="20"/>
          <w:szCs w:val="20"/>
          <w:lang w:eastAsia="tr-TR"/>
        </w:rPr>
        <w:br/>
        <w:t>İlgili kişinin temel hak ve özgürlüklerine zarar vermemek kaydıyla, veri sorumlusunun meşru menfaatleri için veri işlenmesinin zorunlu olması.</w:t>
      </w:r>
      <w:r w:rsidRPr="00651B95">
        <w:rPr>
          <w:rFonts w:ascii="Times New Roman" w:eastAsia="Times New Roman" w:hAnsi="Times New Roman" w:cs="Times New Roman"/>
          <w:sz w:val="20"/>
          <w:szCs w:val="20"/>
          <w:lang w:eastAsia="tr-TR"/>
        </w:rPr>
        <w:br/>
        <w:t>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w:t>
      </w:r>
      <w:r w:rsidRPr="00651B95">
        <w:rPr>
          <w:rFonts w:ascii="Times New Roman" w:eastAsia="Times New Roman" w:hAnsi="Times New Roman" w:cs="Times New Roman"/>
          <w:sz w:val="20"/>
          <w:szCs w:val="20"/>
          <w:lang w:eastAsia="tr-TR"/>
        </w:rPr>
        <w:br/>
        <w:t>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w:t>
      </w:r>
    </w:p>
    <w:p w:rsidR="00581F26" w:rsidRPr="00651B95" w:rsidRDefault="00581F26" w:rsidP="002B281B">
      <w:pPr>
        <w:spacing w:after="0" w:line="240" w:lineRule="auto"/>
        <w:rPr>
          <w:rFonts w:ascii="Times New Roman" w:eastAsia="Times New Roman" w:hAnsi="Times New Roman" w:cs="Times New Roman"/>
          <w:b/>
          <w:bCs/>
          <w:sz w:val="20"/>
          <w:szCs w:val="20"/>
          <w:lang w:eastAsia="tr-TR"/>
        </w:rPr>
      </w:pP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t>Veri Sahibi Hak ve Yükümlülükleri</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Veri sahibi 6698 sayılı kanunun 11. Maddesinde yazılı haklara sahiptir.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a) Kişisel veri işlenip işlenmediğini öğrenme,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b) Kişisel verileri işlenmişse buna ilişkin bilgi talep etme,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c) Kişisel verilerin işlenme amacını ve bunların amacına uygun kullanılıp kullanılmadığını öğrenme,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ç) Yurt içinde veya yurt dışında kişisel verilerin aktarıldığı üçüncü kişileri bilme,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d) Kişisel verilerin eksik veya yanlış işlenmiş olması hâlinde bunların düzeltilmesini isteme,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e) 7 </w:t>
      </w:r>
      <w:proofErr w:type="spellStart"/>
      <w:r w:rsidRPr="00651B95">
        <w:rPr>
          <w:rFonts w:ascii="Times New Roman" w:eastAsia="Times New Roman" w:hAnsi="Times New Roman" w:cs="Times New Roman"/>
          <w:sz w:val="20"/>
          <w:szCs w:val="20"/>
          <w:lang w:eastAsia="tr-TR"/>
        </w:rPr>
        <w:t>nci</w:t>
      </w:r>
      <w:proofErr w:type="spellEnd"/>
      <w:r w:rsidRPr="00651B95">
        <w:rPr>
          <w:rFonts w:ascii="Times New Roman" w:eastAsia="Times New Roman" w:hAnsi="Times New Roman" w:cs="Times New Roman"/>
          <w:sz w:val="20"/>
          <w:szCs w:val="20"/>
          <w:lang w:eastAsia="tr-TR"/>
        </w:rPr>
        <w:t xml:space="preserve"> maddede öngörülen şartlar çerçevesinde kişisel verilerin silinmesini veya yok edilmesini isteme,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f) (d) ve (e) bentleri uyarınca yapılan işlemlerin, kişisel verilerin aktarıldığı üçüncü kişilere bildirilmesini isteme,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g) İşlenen verilerin münhasıran otomatik sistemler vasıtasıyla analiz edilmesi suretiyle kişinin kendisi aleyhine bir sonucun ortaya çıkmasına itiraz etme,</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ğ) Kişisel verilerin kanuna aykırı olarak işlenmesi sebebiyle zarara uğraması hâlinde zararın giderilmesini talep etme,</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b/>
          <w:bCs/>
          <w:sz w:val="20"/>
          <w:szCs w:val="20"/>
          <w:lang w:eastAsia="tr-TR"/>
        </w:rPr>
        <w:lastRenderedPageBreak/>
        <w:t>Talep ve Başvuru</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Yukarıda belirtilen tüm haklarınızı kullanmak için başvuru formunu ve kullanmak istediğiniz hakka ilişkin açıklamalarınızı içeren metni aşağıdaki yöntemlerden birini kullanarak veri sorumlusu olarak Bir Nefes Hastanesi’ne gönderebilirsiniz.</w:t>
      </w:r>
    </w:p>
    <w:p w:rsidR="002B281B" w:rsidRPr="00651B95" w:rsidRDefault="00581F26"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 xml:space="preserve">Özel Bir Nefes Hastanesi Siteler Mah. Nazif Balkan Cad. No:35/37 </w:t>
      </w:r>
      <w:r w:rsidR="002B281B" w:rsidRPr="00651B95">
        <w:rPr>
          <w:rFonts w:ascii="Times New Roman" w:eastAsia="Times New Roman" w:hAnsi="Times New Roman" w:cs="Times New Roman"/>
          <w:sz w:val="20"/>
          <w:szCs w:val="20"/>
          <w:lang w:eastAsia="tr-TR"/>
        </w:rPr>
        <w:t>Lüleburgaz/Kırklareli adresine ıslak imzalı talep dilekçenizle iletebilirsiniz.</w:t>
      </w:r>
      <w:r w:rsidR="002B281B" w:rsidRPr="00651B95">
        <w:rPr>
          <w:rFonts w:ascii="Times New Roman" w:eastAsia="Times New Roman" w:hAnsi="Times New Roman" w:cs="Times New Roman"/>
          <w:sz w:val="20"/>
          <w:szCs w:val="20"/>
          <w:lang w:eastAsia="tr-TR"/>
        </w:rPr>
        <w:br/>
        <w:t>Güvenli Elektronik İmza ile imzalanmış talebinizi luleburgazozelsaglik@hs03.kep.tr numaralı elektronik tebligat adresine iletebilirsiniz.</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Talebiniz bize ulaştıktan sonra 30 gün içerisinde sizlere burada belirtilen kanallardan geri dönüş yapılarak bilgilendirme yapılacaktır.</w:t>
      </w:r>
    </w:p>
    <w:p w:rsidR="002B281B" w:rsidRPr="00651B95" w:rsidRDefault="002B281B" w:rsidP="002B281B">
      <w:pPr>
        <w:spacing w:after="24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Kişisel Verileri Koruma Kurumu tarafından getirilecek yeni düzenlemeler kapsamında gelecekte vuku bulacak tüm gelişmelere göre aydınlatma metnin de değişiklik yapma hakkımız saklıdır.</w:t>
      </w:r>
    </w:p>
    <w:p w:rsidR="002B281B" w:rsidRPr="00651B95" w:rsidRDefault="002B281B" w:rsidP="002B281B">
      <w:pPr>
        <w:spacing w:after="0" w:line="240" w:lineRule="auto"/>
        <w:rPr>
          <w:rFonts w:ascii="Times New Roman" w:eastAsia="Times New Roman" w:hAnsi="Times New Roman" w:cs="Times New Roman"/>
          <w:sz w:val="20"/>
          <w:szCs w:val="20"/>
          <w:lang w:eastAsia="tr-TR"/>
        </w:rPr>
      </w:pPr>
      <w:r w:rsidRPr="00651B95">
        <w:rPr>
          <w:rFonts w:ascii="Times New Roman" w:eastAsia="Times New Roman" w:hAnsi="Times New Roman" w:cs="Times New Roman"/>
          <w:sz w:val="20"/>
          <w:szCs w:val="20"/>
          <w:lang w:eastAsia="tr-TR"/>
        </w:rPr>
        <w:t>İşbu metin tarafınıza iletilmekle 6698 sayılı Kişisel Verilerin Korunması Kanunu kapsamında tarafınıza aydınlatma yükümlülüğü yerine getirilmiştir.</w:t>
      </w:r>
    </w:p>
    <w:p w:rsidR="009A06BA" w:rsidRPr="00651B95" w:rsidRDefault="009A06BA">
      <w:pPr>
        <w:rPr>
          <w:rFonts w:ascii="Times New Roman" w:hAnsi="Times New Roman" w:cs="Times New Roman"/>
          <w:sz w:val="20"/>
          <w:szCs w:val="20"/>
        </w:rPr>
      </w:pPr>
    </w:p>
    <w:sectPr w:rsidR="009A06BA" w:rsidRPr="00651B95" w:rsidSect="00651B95">
      <w:pgSz w:w="11906" w:h="16838"/>
      <w:pgMar w:top="568"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A56A0"/>
    <w:multiLevelType w:val="multilevel"/>
    <w:tmpl w:val="DCB4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B3EF4"/>
    <w:multiLevelType w:val="multilevel"/>
    <w:tmpl w:val="CF6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5A"/>
    <w:rsid w:val="002B281B"/>
    <w:rsid w:val="003B472D"/>
    <w:rsid w:val="00561CCB"/>
    <w:rsid w:val="00581F26"/>
    <w:rsid w:val="00651B95"/>
    <w:rsid w:val="009A06BA"/>
    <w:rsid w:val="00BE694D"/>
    <w:rsid w:val="00D117E8"/>
    <w:rsid w:val="00E5585A"/>
    <w:rsid w:val="00F67305"/>
    <w:rsid w:val="00FD1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B4A2C-29F1-41AD-BA4F-6FD480C2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B28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2B281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281B"/>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2B281B"/>
    <w:rPr>
      <w:rFonts w:ascii="Times New Roman" w:eastAsia="Times New Roman" w:hAnsi="Times New Roman" w:cs="Times New Roman"/>
      <w:b/>
      <w:bCs/>
      <w:sz w:val="27"/>
      <w:szCs w:val="27"/>
      <w:lang w:eastAsia="tr-TR"/>
    </w:rPr>
  </w:style>
  <w:style w:type="character" w:customStyle="1" w:styleId="btbbheadlinecontent">
    <w:name w:val="bt_bb_headline_content"/>
    <w:basedOn w:val="VarsaylanParagrafYazTipi"/>
    <w:rsid w:val="002B281B"/>
  </w:style>
  <w:style w:type="paragraph" w:styleId="NormalWeb">
    <w:name w:val="Normal (Web)"/>
    <w:basedOn w:val="Normal"/>
    <w:uiPriority w:val="99"/>
    <w:semiHidden/>
    <w:unhideWhenUsed/>
    <w:rsid w:val="002B28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281B"/>
    <w:rPr>
      <w:b/>
      <w:bCs/>
    </w:rPr>
  </w:style>
  <w:style w:type="character" w:styleId="Kpr">
    <w:name w:val="Hyperlink"/>
    <w:basedOn w:val="VarsaylanParagrafYazTipi"/>
    <w:uiPriority w:val="99"/>
    <w:unhideWhenUsed/>
    <w:rsid w:val="002B281B"/>
    <w:rPr>
      <w:color w:val="0563C1" w:themeColor="hyperlink"/>
      <w:u w:val="single"/>
    </w:rPr>
  </w:style>
  <w:style w:type="paragraph" w:styleId="BalonMetni">
    <w:name w:val="Balloon Text"/>
    <w:basedOn w:val="Normal"/>
    <w:link w:val="BalonMetniChar"/>
    <w:uiPriority w:val="99"/>
    <w:semiHidden/>
    <w:unhideWhenUsed/>
    <w:rsid w:val="00BE69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6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6538">
      <w:bodyDiv w:val="1"/>
      <w:marLeft w:val="0"/>
      <w:marRight w:val="0"/>
      <w:marTop w:val="0"/>
      <w:marBottom w:val="0"/>
      <w:divBdr>
        <w:top w:val="none" w:sz="0" w:space="0" w:color="auto"/>
        <w:left w:val="none" w:sz="0" w:space="0" w:color="auto"/>
        <w:bottom w:val="none" w:sz="0" w:space="0" w:color="auto"/>
        <w:right w:val="none" w:sz="0" w:space="0" w:color="auto"/>
      </w:divBdr>
      <w:divsChild>
        <w:div w:id="977343417">
          <w:marLeft w:val="0"/>
          <w:marRight w:val="0"/>
          <w:marTop w:val="0"/>
          <w:marBottom w:val="0"/>
          <w:divBdr>
            <w:top w:val="none" w:sz="0" w:space="0" w:color="auto"/>
            <w:left w:val="none" w:sz="0" w:space="0" w:color="auto"/>
            <w:bottom w:val="none" w:sz="0" w:space="0" w:color="auto"/>
            <w:right w:val="none" w:sz="0" w:space="0" w:color="auto"/>
          </w:divBdr>
          <w:divsChild>
            <w:div w:id="1014579466">
              <w:marLeft w:val="0"/>
              <w:marRight w:val="0"/>
              <w:marTop w:val="0"/>
              <w:marBottom w:val="0"/>
              <w:divBdr>
                <w:top w:val="none" w:sz="0" w:space="0" w:color="auto"/>
                <w:left w:val="none" w:sz="0" w:space="0" w:color="auto"/>
                <w:bottom w:val="none" w:sz="0" w:space="0" w:color="auto"/>
                <w:right w:val="none" w:sz="0" w:space="0" w:color="auto"/>
              </w:divBdr>
              <w:divsChild>
                <w:div w:id="1711224821">
                  <w:marLeft w:val="0"/>
                  <w:marRight w:val="0"/>
                  <w:marTop w:val="0"/>
                  <w:marBottom w:val="0"/>
                  <w:divBdr>
                    <w:top w:val="none" w:sz="0" w:space="0" w:color="auto"/>
                    <w:left w:val="none" w:sz="0" w:space="0" w:color="auto"/>
                    <w:bottom w:val="none" w:sz="0" w:space="0" w:color="auto"/>
                    <w:right w:val="none" w:sz="0" w:space="0" w:color="auto"/>
                  </w:divBdr>
                  <w:divsChild>
                    <w:div w:id="869490213">
                      <w:marLeft w:val="0"/>
                      <w:marRight w:val="0"/>
                      <w:marTop w:val="0"/>
                      <w:marBottom w:val="0"/>
                      <w:divBdr>
                        <w:top w:val="none" w:sz="0" w:space="0" w:color="auto"/>
                        <w:left w:val="none" w:sz="0" w:space="0" w:color="auto"/>
                        <w:bottom w:val="none" w:sz="0" w:space="0" w:color="auto"/>
                        <w:right w:val="none" w:sz="0" w:space="0" w:color="auto"/>
                      </w:divBdr>
                      <w:divsChild>
                        <w:div w:id="2106684595">
                          <w:marLeft w:val="-300"/>
                          <w:marRight w:val="-300"/>
                          <w:marTop w:val="0"/>
                          <w:marBottom w:val="0"/>
                          <w:divBdr>
                            <w:top w:val="none" w:sz="0" w:space="0" w:color="auto"/>
                            <w:left w:val="none" w:sz="0" w:space="0" w:color="auto"/>
                            <w:bottom w:val="none" w:sz="0" w:space="0" w:color="auto"/>
                            <w:right w:val="none" w:sz="0" w:space="0" w:color="auto"/>
                          </w:divBdr>
                          <w:divsChild>
                            <w:div w:id="1101337154">
                              <w:marLeft w:val="0"/>
                              <w:marRight w:val="0"/>
                              <w:marTop w:val="0"/>
                              <w:marBottom w:val="0"/>
                              <w:divBdr>
                                <w:top w:val="none" w:sz="0" w:space="0" w:color="auto"/>
                                <w:left w:val="none" w:sz="0" w:space="0" w:color="auto"/>
                                <w:bottom w:val="none" w:sz="0" w:space="0" w:color="auto"/>
                                <w:right w:val="none" w:sz="0" w:space="0" w:color="auto"/>
                              </w:divBdr>
                              <w:divsChild>
                                <w:div w:id="1115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2928">
          <w:marLeft w:val="0"/>
          <w:marRight w:val="0"/>
          <w:marTop w:val="0"/>
          <w:marBottom w:val="0"/>
          <w:divBdr>
            <w:top w:val="none" w:sz="0" w:space="0" w:color="auto"/>
            <w:left w:val="none" w:sz="0" w:space="0" w:color="auto"/>
            <w:bottom w:val="none" w:sz="0" w:space="0" w:color="auto"/>
            <w:right w:val="none" w:sz="0" w:space="0" w:color="auto"/>
          </w:divBdr>
          <w:divsChild>
            <w:div w:id="1956130290">
              <w:marLeft w:val="0"/>
              <w:marRight w:val="0"/>
              <w:marTop w:val="0"/>
              <w:marBottom w:val="0"/>
              <w:divBdr>
                <w:top w:val="none" w:sz="0" w:space="0" w:color="auto"/>
                <w:left w:val="none" w:sz="0" w:space="0" w:color="auto"/>
                <w:bottom w:val="none" w:sz="0" w:space="0" w:color="auto"/>
                <w:right w:val="none" w:sz="0" w:space="0" w:color="auto"/>
              </w:divBdr>
              <w:divsChild>
                <w:div w:id="1098450277">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sChild>
                        <w:div w:id="146216415">
                          <w:marLeft w:val="-300"/>
                          <w:marRight w:val="-300"/>
                          <w:marTop w:val="0"/>
                          <w:marBottom w:val="0"/>
                          <w:divBdr>
                            <w:top w:val="none" w:sz="0" w:space="0" w:color="auto"/>
                            <w:left w:val="none" w:sz="0" w:space="0" w:color="auto"/>
                            <w:bottom w:val="none" w:sz="0" w:space="0" w:color="auto"/>
                            <w:right w:val="none" w:sz="0" w:space="0" w:color="auto"/>
                          </w:divBdr>
                          <w:divsChild>
                            <w:div w:id="279722832">
                              <w:marLeft w:val="0"/>
                              <w:marRight w:val="0"/>
                              <w:marTop w:val="0"/>
                              <w:marBottom w:val="0"/>
                              <w:divBdr>
                                <w:top w:val="none" w:sz="0" w:space="0" w:color="auto"/>
                                <w:left w:val="none" w:sz="0" w:space="0" w:color="auto"/>
                                <w:bottom w:val="none" w:sz="0" w:space="0" w:color="auto"/>
                                <w:right w:val="none" w:sz="0" w:space="0" w:color="auto"/>
                              </w:divBdr>
                              <w:divsChild>
                                <w:div w:id="381904537">
                                  <w:marLeft w:val="0"/>
                                  <w:marRight w:val="0"/>
                                  <w:marTop w:val="0"/>
                                  <w:marBottom w:val="0"/>
                                  <w:divBdr>
                                    <w:top w:val="none" w:sz="0" w:space="0" w:color="auto"/>
                                    <w:left w:val="none" w:sz="0" w:space="0" w:color="auto"/>
                                    <w:bottom w:val="none" w:sz="0" w:space="0" w:color="auto"/>
                                    <w:right w:val="none" w:sz="0" w:space="0" w:color="auto"/>
                                  </w:divBdr>
                                  <w:divsChild>
                                    <w:div w:id="2601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rnefessaglikhizmet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1501</Words>
  <Characters>8558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13</cp:revision>
  <cp:lastPrinted>2024-11-18T06:06:00Z</cp:lastPrinted>
  <dcterms:created xsi:type="dcterms:W3CDTF">2024-11-09T08:07:00Z</dcterms:created>
  <dcterms:modified xsi:type="dcterms:W3CDTF">2024-11-18T09:27:00Z</dcterms:modified>
</cp:coreProperties>
</file>